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66" w:rsidRPr="00212A2C" w:rsidRDefault="00FD0266" w:rsidP="00FD0266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FD0266" w:rsidRDefault="00FD0266" w:rsidP="00FD0266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FD0266" w:rsidRDefault="00FD0266" w:rsidP="00FD0266">
      <w:pPr>
        <w:widowControl w:val="0"/>
        <w:suppressAutoHyphens/>
        <w:ind w:left="5245" w:right="-1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"/>
        <w:gridCol w:w="215"/>
        <w:gridCol w:w="144"/>
        <w:gridCol w:w="223"/>
        <w:gridCol w:w="288"/>
        <w:gridCol w:w="443"/>
        <w:gridCol w:w="575"/>
        <w:gridCol w:w="124"/>
        <w:gridCol w:w="311"/>
        <w:gridCol w:w="434"/>
        <w:gridCol w:w="290"/>
        <w:gridCol w:w="195"/>
        <w:gridCol w:w="97"/>
        <w:gridCol w:w="414"/>
        <w:gridCol w:w="162"/>
        <w:gridCol w:w="266"/>
        <w:gridCol w:w="315"/>
        <w:gridCol w:w="686"/>
        <w:gridCol w:w="39"/>
        <w:gridCol w:w="148"/>
        <w:gridCol w:w="270"/>
        <w:gridCol w:w="162"/>
        <w:gridCol w:w="1228"/>
        <w:gridCol w:w="568"/>
        <w:gridCol w:w="447"/>
        <w:gridCol w:w="120"/>
        <w:gridCol w:w="302"/>
        <w:gridCol w:w="528"/>
        <w:gridCol w:w="39"/>
        <w:gridCol w:w="221"/>
        <w:gridCol w:w="313"/>
      </w:tblGrid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E0690A" w:rsidRDefault="00FD0266" w:rsidP="009F60C5">
            <w:pPr>
              <w:widowControl w:val="0"/>
            </w:pPr>
            <w:r w:rsidRPr="00E0690A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объектов</w:t>
            </w:r>
            <w:r w:rsidRPr="00E0690A">
              <w:t xml:space="preserve"> </w:t>
            </w:r>
          </w:p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0690A">
              <w:rPr>
                <w:color w:val="000000" w:themeColor="text1"/>
                <w:sz w:val="28"/>
                <w:szCs w:val="28"/>
              </w:rPr>
              <w:t>в сфере курортов, туризма и олимпийского наследия</w:t>
            </w:r>
          </w:p>
        </w:tc>
      </w:tr>
      <w:tr w:rsidR="00FD0266" w:rsidRPr="00555DAA" w:rsidTr="009F60C5">
        <w:trPr>
          <w:trHeight w:val="393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6" w:type="pct"/>
            <w:gridSpan w:val="1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0690A" w:rsidRPr="006D75CB" w:rsidRDefault="00E0690A" w:rsidP="00E0690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FD0266" w:rsidRPr="00555DAA" w:rsidRDefault="00E0690A" w:rsidP="00E0690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FD0266" w:rsidRPr="00555DAA" w:rsidTr="009F60C5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6" w:type="pct"/>
            <w:gridSpan w:val="13"/>
            <w:vMerge/>
            <w:tcBorders>
              <w:left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6" w:type="pct"/>
            <w:gridSpan w:val="13"/>
            <w:vMerge/>
            <w:tcBorders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D0266" w:rsidRPr="00F11A0F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F11A0F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 № 627, на землях или земельных участках, находящихся в государственной или</w:t>
            </w:r>
            <w:proofErr w:type="gramEnd"/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D0266" w:rsidRPr="00555DAA" w:rsidTr="009F60C5"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7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  предпринимателя); для юридического лица – организационно-правовая форма, наименование, ИНН.</w:t>
            </w:r>
            <w:proofErr w:type="gramEnd"/>
            <w:r w:rsidRPr="00555DAA">
              <w:rPr>
                <w:color w:val="000000" w:themeColor="text1"/>
                <w:sz w:val="18"/>
                <w:szCs w:val="28"/>
              </w:rPr>
              <w:t xml:space="preserve"> ОГРН. </w:t>
            </w: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  <w:proofErr w:type="gramEnd"/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FD0266" w:rsidRPr="00555DAA" w:rsidTr="009F60C5">
        <w:tc>
          <w:tcPr>
            <w:tcW w:w="11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szCs w:val="22"/>
              </w:rPr>
              <w:t>Адрес заявителя:</w:t>
            </w:r>
          </w:p>
        </w:tc>
        <w:tc>
          <w:tcPr>
            <w:tcW w:w="383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E0690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FD0266" w:rsidRPr="00F11A0F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физических лиц</w:t>
            </w: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.</w:t>
            </w:r>
            <w:proofErr w:type="gramEnd"/>
            <w:r w:rsidRPr="00555DAA">
              <w:rPr>
                <w:color w:val="000000" w:themeColor="text1"/>
                <w:sz w:val="18"/>
                <w:szCs w:val="28"/>
              </w:rPr>
              <w:t xml:space="preserve"> </w:t>
            </w: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и</w:t>
            </w:r>
            <w:proofErr w:type="gramEnd"/>
            <w:r w:rsidRPr="00555DAA">
              <w:rPr>
                <w:color w:val="000000" w:themeColor="text1"/>
                <w:sz w:val="18"/>
                <w:szCs w:val="28"/>
              </w:rPr>
              <w:t xml:space="preserve">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FD0266" w:rsidRPr="00555DAA" w:rsidTr="009F60C5">
        <w:tc>
          <w:tcPr>
            <w:tcW w:w="287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+79991234567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qwerty@mail.ru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Прошу рассмотреть возможность заключения договора на размещение </w:t>
            </w:r>
            <w:r>
              <w:rPr>
                <w:color w:val="000000" w:themeColor="text1"/>
                <w:szCs w:val="28"/>
              </w:rPr>
              <w:t>объект</w:t>
            </w:r>
            <w:proofErr w:type="gramStart"/>
            <w:r>
              <w:rPr>
                <w:color w:val="000000" w:themeColor="text1"/>
                <w:szCs w:val="28"/>
              </w:rPr>
              <w:t>а(</w:t>
            </w:r>
            <w:proofErr w:type="spellStart"/>
            <w:proofErr w:type="gramEnd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соответствующего пункт</w:t>
            </w:r>
            <w:proofErr w:type="gramStart"/>
            <w:r w:rsidRPr="00F11A0F">
              <w:rPr>
                <w:color w:val="000000" w:themeColor="text1"/>
                <w:szCs w:val="28"/>
              </w:rPr>
              <w:t>у(</w:t>
            </w:r>
            <w:proofErr w:type="spellStart"/>
            <w:proofErr w:type="gramEnd"/>
            <w:r w:rsidRPr="00F11A0F">
              <w:rPr>
                <w:color w:val="000000" w:themeColor="text1"/>
                <w:szCs w:val="28"/>
              </w:rPr>
              <w:t>ам</w:t>
            </w:r>
            <w:proofErr w:type="spellEnd"/>
            <w:r w:rsidRPr="00F11A0F">
              <w:rPr>
                <w:color w:val="000000" w:themeColor="text1"/>
                <w:szCs w:val="28"/>
              </w:rPr>
              <w:t xml:space="preserve">)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4</w:t>
            </w:r>
            <w:r>
              <w:rPr>
                <w:color w:val="000000" w:themeColor="text1"/>
                <w:szCs w:val="28"/>
                <w:u w:val="single"/>
              </w:rPr>
              <w:t xml:space="preserve"> 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 xml:space="preserve"> схемы размещения объектов (далее -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</w:t>
            </w:r>
            <w:r w:rsidRPr="00F11A0F">
              <w:rPr>
                <w:color w:val="000000" w:themeColor="text1"/>
                <w:szCs w:val="28"/>
              </w:rPr>
              <w:lastRenderedPageBreak/>
              <w:t xml:space="preserve">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</w:t>
            </w:r>
            <w:r>
              <w:rPr>
                <w:color w:val="000000" w:themeColor="text1"/>
                <w:szCs w:val="28"/>
              </w:rPr>
              <w:t xml:space="preserve">постановлением администрации </w:t>
            </w:r>
            <w:r w:rsidR="00E53116">
              <w:rPr>
                <w:color w:val="000000" w:themeColor="text1"/>
                <w:szCs w:val="28"/>
              </w:rPr>
              <w:t>Славянского городского поселения Славянского районеа</w:t>
            </w:r>
            <w:bookmarkStart w:id="0" w:name="_GoBack"/>
            <w:bookmarkEnd w:id="0"/>
            <w:r>
              <w:rPr>
                <w:color w:val="000000" w:themeColor="text1"/>
                <w:szCs w:val="28"/>
              </w:rPr>
              <w:t xml:space="preserve"> </w:t>
            </w:r>
            <w:r w:rsidRPr="00B7596C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  <w:r w:rsidRPr="00B7596C">
              <w:rPr>
                <w:color w:val="000000" w:themeColor="text1"/>
                <w:szCs w:val="28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>(указывается номе</w:t>
            </w:r>
            <w:proofErr w:type="gramStart"/>
            <w:r w:rsidRPr="00F11A0F">
              <w:rPr>
                <w:color w:val="000000" w:themeColor="text1"/>
                <w:szCs w:val="28"/>
              </w:rPr>
              <w:t>р(</w:t>
            </w:r>
            <w:proofErr w:type="gramEnd"/>
            <w:r w:rsidRPr="00F11A0F">
              <w:rPr>
                <w:color w:val="000000" w:themeColor="text1"/>
                <w:szCs w:val="28"/>
              </w:rPr>
              <w:t>ы) пункта(</w:t>
            </w:r>
            <w:proofErr w:type="spellStart"/>
            <w:r w:rsidRPr="00F11A0F">
              <w:rPr>
                <w:color w:val="000000" w:themeColor="text1"/>
                <w:szCs w:val="28"/>
              </w:rPr>
              <w:t>ов</w:t>
            </w:r>
            <w:proofErr w:type="spellEnd"/>
            <w:r w:rsidRPr="00F11A0F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FD0266" w:rsidRPr="00F11A0F" w:rsidRDefault="00FD0266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а) земельном </w:t>
            </w:r>
            <w:proofErr w:type="gramStart"/>
            <w:r w:rsidRPr="00F11A0F">
              <w:rPr>
                <w:color w:val="000000" w:themeColor="text1"/>
                <w:szCs w:val="28"/>
              </w:rPr>
              <w:t>участке</w:t>
            </w:r>
            <w:proofErr w:type="gramEnd"/>
            <w:r w:rsidRPr="00F11A0F">
              <w:rPr>
                <w:color w:val="000000" w:themeColor="text1"/>
                <w:szCs w:val="28"/>
              </w:rPr>
              <w:t xml:space="preserve">, </w:t>
            </w:r>
            <w:r w:rsidRPr="00B7596C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FD0266" w:rsidRPr="00555DAA" w:rsidTr="009F60C5">
        <w:tc>
          <w:tcPr>
            <w:tcW w:w="13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lastRenderedPageBreak/>
              <w:t>23:48:1203001:555</w:t>
            </w:r>
          </w:p>
        </w:tc>
        <w:tc>
          <w:tcPr>
            <w:tcW w:w="80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20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F11A0F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  <w:proofErr w:type="gramEnd"/>
          </w:p>
        </w:tc>
      </w:tr>
      <w:tr w:rsidR="00FD0266" w:rsidRPr="00555DAA" w:rsidTr="009F60C5">
        <w:tc>
          <w:tcPr>
            <w:tcW w:w="11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местоположе</w:t>
            </w:r>
            <w:r>
              <w:rPr>
                <w:color w:val="000000" w:themeColor="text1"/>
                <w:szCs w:val="28"/>
              </w:rPr>
              <w:t xml:space="preserve">ние): </w:t>
            </w:r>
          </w:p>
        </w:tc>
        <w:tc>
          <w:tcPr>
            <w:tcW w:w="38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AA0F03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FD0266" w:rsidRPr="00F11A0F">
              <w:rPr>
                <w:color w:val="000000" w:themeColor="text1"/>
                <w:szCs w:val="28"/>
              </w:rPr>
              <w:t>, ул. Лесная, 71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(в случае</w:t>
            </w: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,</w:t>
            </w:r>
            <w:proofErr w:type="gramEnd"/>
            <w:r w:rsidRPr="00555DAA">
              <w:rPr>
                <w:color w:val="000000" w:themeColor="text1"/>
                <w:sz w:val="18"/>
                <w:szCs w:val="28"/>
              </w:rPr>
              <w:t xml:space="preserve"> если для размещения объектов (элементов) предполагается использовать весь земельный участок, </w:t>
            </w:r>
            <w:r w:rsidRPr="0013331B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б) части земельного участка, </w:t>
            </w:r>
            <w:r w:rsidRPr="0013331B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13331B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FD0266" w:rsidRPr="00555DAA" w:rsidTr="009F60C5">
        <w:tc>
          <w:tcPr>
            <w:tcW w:w="169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F11A0F">
              <w:rPr>
                <w:color w:val="000000" w:themeColor="text1"/>
                <w:szCs w:val="28"/>
              </w:rPr>
              <w:t>расположенного</w:t>
            </w:r>
            <w:proofErr w:type="gramEnd"/>
            <w:r w:rsidRPr="00F11A0F">
              <w:rPr>
                <w:color w:val="000000" w:themeColor="text1"/>
                <w:szCs w:val="28"/>
              </w:rPr>
              <w:t xml:space="preserve"> по адресу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0F2D91" w:rsidRDefault="00FD026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F11A0F">
              <w:rPr>
                <w:color w:val="000000" w:themeColor="text1"/>
                <w:szCs w:val="28"/>
              </w:rPr>
              <w:t>имеющим</w:t>
            </w:r>
            <w:proofErr w:type="gramEnd"/>
            <w:r w:rsidRPr="00F11A0F">
              <w:rPr>
                <w:color w:val="000000" w:themeColor="text1"/>
                <w:szCs w:val="28"/>
              </w:rPr>
              <w:t xml:space="preserve">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205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D0266" w:rsidRPr="00555DAA" w:rsidTr="009F60C5">
        <w:tc>
          <w:tcPr>
            <w:tcW w:w="205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D0266" w:rsidRPr="00555DAA" w:rsidTr="009F60C5">
        <w:trPr>
          <w:trHeight w:val="413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996195" w:rsidTr="009F60C5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73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6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г</w:t>
            </w:r>
            <w:r>
              <w:rPr>
                <w:color w:val="000000" w:themeColor="text1"/>
                <w:szCs w:val="28"/>
              </w:rPr>
              <w:t>ода</w:t>
            </w:r>
          </w:p>
        </w:tc>
      </w:tr>
      <w:tr w:rsidR="00FD0266" w:rsidRPr="00555DAA" w:rsidTr="009F60C5">
        <w:tc>
          <w:tcPr>
            <w:tcW w:w="3007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FD0266" w:rsidRDefault="00FD0266" w:rsidP="00FD0266">
      <w:pPr>
        <w:widowControl w:val="0"/>
        <w:suppressAutoHyphens/>
        <w:ind w:right="-1"/>
        <w:jc w:val="both"/>
        <w:rPr>
          <w:sz w:val="28"/>
        </w:rPr>
      </w:pPr>
    </w:p>
    <w:p w:rsidR="00FD0266" w:rsidRDefault="00FD0266" w:rsidP="00FD0266">
      <w:pPr>
        <w:widowControl w:val="0"/>
        <w:suppressAutoHyphens/>
        <w:ind w:right="-1"/>
        <w:jc w:val="both"/>
        <w:rPr>
          <w:sz w:val="28"/>
        </w:rPr>
      </w:pPr>
    </w:p>
    <w:p w:rsidR="00C97994" w:rsidRDefault="00C97994" w:rsidP="00C97994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C97994" w:rsidRDefault="00C97994" w:rsidP="00C97994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C97994" w:rsidRDefault="00C97994" w:rsidP="00C97994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C97994" w:rsidRDefault="00C97994" w:rsidP="00C97994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C97994" w:rsidRDefault="00C97994" w:rsidP="00C97994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C97994" w:rsidRDefault="00C97994" w:rsidP="00C97994">
      <w:pPr>
        <w:suppressAutoHyphens/>
        <w:ind w:left="5245"/>
        <w:outlineLvl w:val="2"/>
        <w:rPr>
          <w:sz w:val="28"/>
          <w:szCs w:val="28"/>
        </w:rPr>
      </w:pPr>
    </w:p>
    <w:p w:rsidR="00C97994" w:rsidRDefault="00C97994" w:rsidP="00C97994"/>
    <w:p w:rsidR="00C97994" w:rsidRDefault="00C97994" w:rsidP="00C97994"/>
    <w:p w:rsidR="006C396A" w:rsidRDefault="006C396A"/>
    <w:sectPr w:rsidR="006C396A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CC1" w:rsidRDefault="00376CC1" w:rsidP="00A8718A">
      <w:r>
        <w:separator/>
      </w:r>
    </w:p>
  </w:endnote>
  <w:endnote w:type="continuationSeparator" w:id="0">
    <w:p w:rsidR="00376CC1" w:rsidRDefault="00376CC1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CC1" w:rsidRDefault="00376CC1" w:rsidP="00A8718A">
      <w:r>
        <w:separator/>
      </w:r>
    </w:p>
  </w:footnote>
  <w:footnote w:type="continuationSeparator" w:id="0">
    <w:p w:rsidR="00376CC1" w:rsidRDefault="00376CC1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116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376CC1"/>
    <w:rsid w:val="003D5EA2"/>
    <w:rsid w:val="00621894"/>
    <w:rsid w:val="00650030"/>
    <w:rsid w:val="006C396A"/>
    <w:rsid w:val="006F3C35"/>
    <w:rsid w:val="009F70F4"/>
    <w:rsid w:val="00A307BF"/>
    <w:rsid w:val="00A8718A"/>
    <w:rsid w:val="00AA0F03"/>
    <w:rsid w:val="00C97994"/>
    <w:rsid w:val="00E0690A"/>
    <w:rsid w:val="00E53116"/>
    <w:rsid w:val="00FD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2024-06-06T11:03:00Z</dcterms:created>
  <dcterms:modified xsi:type="dcterms:W3CDTF">2024-06-07T07:29:00Z</dcterms:modified>
</cp:coreProperties>
</file>